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686312" w:rsidRPr="00B66FB4" w:rsidRDefault="00B66FB4" w:rsidP="00B66FB4">
      <w:pPr>
        <w:spacing w:line="480" w:lineRule="auto"/>
        <w:ind w:left="2100" w:firstLine="420"/>
        <w:rPr>
          <w:rFonts w:hint="eastAsia"/>
          <w:b/>
          <w:sz w:val="24"/>
          <w:szCs w:val="24"/>
        </w:rPr>
      </w:pPr>
      <w:r w:rsidRPr="00B66FB4">
        <w:rPr>
          <w:b/>
          <w:sz w:val="24"/>
          <w:szCs w:val="24"/>
        </w:rPr>
        <w:t>207 Discussion</w:t>
      </w:r>
      <w:r>
        <w:rPr>
          <w:b/>
          <w:sz w:val="24"/>
          <w:szCs w:val="24"/>
        </w:rPr>
        <w:t>: Fallacy</w:t>
      </w:r>
    </w:p>
    <w:p w:rsidR="00686312" w:rsidRPr="00B66FB4" w:rsidRDefault="00686312" w:rsidP="00B66FB4">
      <w:pPr>
        <w:spacing w:line="480" w:lineRule="auto"/>
        <w:rPr>
          <w:rFonts w:hint="eastAsia"/>
          <w:sz w:val="24"/>
          <w:szCs w:val="24"/>
        </w:rPr>
      </w:pPr>
      <w:r w:rsidRPr="00B66FB4">
        <w:rPr>
          <w:rFonts w:hint="eastAsia"/>
          <w:sz w:val="24"/>
          <w:szCs w:val="24"/>
        </w:rPr>
        <w:t>Using the 1-10 scale with 1 being weak and 10 being strong, the overall strength of the argument is 1</w:t>
      </w:r>
    </w:p>
    <w:p w:rsidR="00686312" w:rsidRPr="00B66FB4" w:rsidRDefault="00686312" w:rsidP="00B66FB4">
      <w:pPr>
        <w:spacing w:line="480" w:lineRule="auto"/>
        <w:rPr>
          <w:rFonts w:hint="eastAsia"/>
          <w:sz w:val="24"/>
          <w:szCs w:val="24"/>
        </w:rPr>
      </w:pPr>
      <w:r w:rsidRPr="00B66FB4">
        <w:rPr>
          <w:rFonts w:hint="eastAsia"/>
          <w:sz w:val="24"/>
          <w:szCs w:val="24"/>
        </w:rPr>
        <w:t>Informal fallacies identification</w:t>
      </w:r>
    </w:p>
    <w:p w:rsidR="00686312" w:rsidRPr="00B66FB4" w:rsidRDefault="00686312" w:rsidP="00B66FB4">
      <w:pPr>
        <w:spacing w:line="480" w:lineRule="auto"/>
        <w:ind w:firstLine="420"/>
        <w:rPr>
          <w:rFonts w:hint="eastAsia"/>
          <w:sz w:val="24"/>
          <w:szCs w:val="24"/>
        </w:rPr>
      </w:pPr>
      <w:r w:rsidRPr="00B66FB4">
        <w:rPr>
          <w:rFonts w:hint="eastAsia"/>
          <w:sz w:val="24"/>
          <w:szCs w:val="24"/>
        </w:rPr>
        <w:t xml:space="preserve">From the extract, there is evidence of an irrational argument that is </w:t>
      </w:r>
      <w:r w:rsidR="00B66FB4" w:rsidRPr="00B66FB4">
        <w:rPr>
          <w:sz w:val="24"/>
          <w:szCs w:val="24"/>
        </w:rPr>
        <w:t>focused</w:t>
      </w:r>
      <w:r w:rsidRPr="00B66FB4">
        <w:rPr>
          <w:rFonts w:hint="eastAsia"/>
          <w:sz w:val="24"/>
          <w:szCs w:val="24"/>
        </w:rPr>
        <w:t xml:space="preserve"> more on the stereotyping context and less on providing the essential comparative arguments that can prove Obama unfit for the presidency. This paper seeks to identify the informal galaxies as discussed in class to show the overall strength of the author's argument seen through the error of reasoning. The initial fallacy in the argument is identified through the claims that Obama is a socialist. </w:t>
      </w:r>
      <w:r w:rsidR="00B66FB4">
        <w:rPr>
          <w:rFonts w:hint="eastAsia"/>
          <w:sz w:val="24"/>
          <w:szCs w:val="24"/>
        </w:rPr>
        <w:t>Without</w:t>
      </w:r>
      <w:r w:rsidRPr="00B66FB4">
        <w:rPr>
          <w:rFonts w:hint="eastAsia"/>
          <w:sz w:val="24"/>
          <w:szCs w:val="24"/>
        </w:rPr>
        <w:t xml:space="preserve"> clear resourceful information to support this information, it shows bias in the author's statement. The comparison of Obama's leadership with the USSR failure provides a seemingly week argument considering it's unsupported by my viable research. Being educated and educated elite should not be a judging aspect against one becoming president. The context that sustains </w:t>
      </w:r>
      <w:r w:rsidR="00B66FB4">
        <w:rPr>
          <w:rFonts w:hint="eastAsia"/>
          <w:sz w:val="24"/>
          <w:szCs w:val="24"/>
        </w:rPr>
        <w:t xml:space="preserve">the </w:t>
      </w:r>
      <w:r w:rsidRPr="00B66FB4">
        <w:rPr>
          <w:rFonts w:hint="eastAsia"/>
          <w:sz w:val="24"/>
          <w:szCs w:val="24"/>
        </w:rPr>
        <w:t xml:space="preserve"> ineffective</w:t>
      </w:r>
      <w:r w:rsidR="00B66FB4">
        <w:rPr>
          <w:sz w:val="24"/>
          <w:szCs w:val="24"/>
        </w:rPr>
        <w:t xml:space="preserve">ness of </w:t>
      </w:r>
      <w:r w:rsidRPr="00B66FB4">
        <w:rPr>
          <w:rFonts w:hint="eastAsia"/>
          <w:sz w:val="24"/>
          <w:szCs w:val="24"/>
        </w:rPr>
        <w:t xml:space="preserve"> Obama will be is purely speculative and inciteful rather than educative. Finally, the author contradicts the 4th amendment while trying to show how Obama is a Muslim with a name rhyming with that of Osama hence unworthy. However, the same asses of the constitution which he seemingly tries to use against Obama stipulate on the rights of every American to elect and be elected. The overall analysis of the strengths of the extract shows clearly their level of informal fallacies against the election of Obama that depicts a level of unreasonable, unsupported text.</w:t>
      </w:r>
    </w:p>
    <w:sectPr w:rsidR="00686312" w:rsidRPr="00B66FB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460A3A">
      <w:r>
        <w:separator/>
      </w:r>
    </w:p>
  </w:endnote>
  <w:endnote w:type="continuationSeparator" w:id="0">
    <w:p w:rsidR="00000000" w:rsidRDefault="0046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0A3A" w:rsidRDefault="00460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0A3A" w:rsidRDefault="00460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0A3A" w:rsidRDefault="00460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460A3A">
      <w:r>
        <w:separator/>
      </w:r>
    </w:p>
  </w:footnote>
  <w:footnote w:type="continuationSeparator" w:id="0">
    <w:p w:rsidR="00000000" w:rsidRDefault="00460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0A3A" w:rsidRDefault="00460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6FB4" w:rsidRDefault="00B66FB4">
    <w:pPr>
      <w:pStyle w:val="Header"/>
      <w:jc w:val="right"/>
    </w:pPr>
    <w:r>
      <w:fldChar w:fldCharType="begin"/>
    </w:r>
    <w:r>
      <w:instrText xml:space="preserve"> PAGE   \* MERGEFORMAT </w:instrText>
    </w:r>
    <w:r>
      <w:fldChar w:fldCharType="separate"/>
    </w:r>
    <w:r>
      <w:rPr>
        <w:noProof/>
        <w:lang w:val="en-GB" w:eastAsia="en-GB"/>
      </w:rPr>
      <w:t>1</w:t>
    </w:r>
    <w:r>
      <w:rPr>
        <w:noProof/>
        <w:lang w:val="en-GB" w:eastAsia="en-GB"/>
      </w:rPr>
      <w:fldChar w:fldCharType="end"/>
    </w:r>
  </w:p>
  <w:p w:rsidR="00B66FB4" w:rsidRDefault="00B66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0A3A" w:rsidRDefault="00460A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460A3A"/>
    <w:rsid w:val="00686312"/>
    <w:rsid w:val="00B66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E9546AD-4F97-ED41-89AB-1F0BC4A6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lang w:val="en-US" w:eastAsia="zh-CN"/>
    </w:rPr>
  </w:style>
  <w:style w:type="character" w:default="1" w:styleId="DefaultParagraphFont">
    <w:name w:val="Default Paragraph Font"/>
    <w:rPr>
      <w:rFonts w:ascii="Times New Roman" w:eastAsia="SimSun" w:hAnsi="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Times New Roman" w:eastAsia="SimSun" w:hAnsi="Times New Roman"/>
      <w:kern w:val="2"/>
      <w:sz w:val="21"/>
      <w:lang w:eastAsia="zh-CN"/>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Times New Roman" w:eastAsia="SimSun" w:hAnsi="Times New Roman"/>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28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Normal.wpt</Template>
  <TotalTime>1</TotalTime>
  <Pages>1</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cp:lastModifiedBy>254716226303</cp:lastModifiedBy>
  <cp:revision>2</cp:revision>
  <dcterms:created xsi:type="dcterms:W3CDTF">2021-06-16T07:03:00Z</dcterms:created>
  <dcterms:modified xsi:type="dcterms:W3CDTF">2021-06-16T07:03:00Z</dcterms:modified>
</cp:coreProperties>
</file>